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3216" w14:textId="7E259696"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w:t>
      </w:r>
      <w:r w:rsidR="003D23B0">
        <w:rPr>
          <w:rFonts w:ascii="Arial" w:hAnsi="Arial" w:cs="Arial"/>
          <w:sz w:val="21"/>
          <w:szCs w:val="21"/>
        </w:rPr>
        <w:t>EMPLOYER’S</w:t>
      </w:r>
      <w:r>
        <w:rPr>
          <w:rFonts w:ascii="Arial" w:hAnsi="Arial" w:cs="Arial"/>
          <w:sz w:val="21"/>
          <w:szCs w:val="21"/>
        </w:rPr>
        <w:t xml:space="preserve"> HEADED PAPER ETC.]</w:t>
      </w:r>
    </w:p>
    <w:p w14:paraId="25BA1BAF" w14:textId="77777777" w:rsidR="00403736" w:rsidRDefault="00403736" w:rsidP="00403736">
      <w:pPr>
        <w:pStyle w:val="BodyText"/>
        <w:spacing w:line="276" w:lineRule="auto"/>
        <w:jc w:val="both"/>
        <w:rPr>
          <w:rFonts w:ascii="Arial" w:hAnsi="Arial" w:cs="Arial"/>
          <w:sz w:val="21"/>
          <w:szCs w:val="21"/>
        </w:rPr>
      </w:pPr>
    </w:p>
    <w:p w14:paraId="6FC4CA0F" w14:textId="77777777" w:rsidR="00403736" w:rsidRDefault="00403736" w:rsidP="00403736">
      <w:pPr>
        <w:pStyle w:val="BodyText"/>
        <w:spacing w:before="0" w:after="0" w:line="276" w:lineRule="auto"/>
        <w:contextualSpacing/>
        <w:jc w:val="both"/>
        <w:rPr>
          <w:rFonts w:ascii="Arial" w:hAnsi="Arial" w:cs="Arial"/>
          <w:sz w:val="21"/>
          <w:szCs w:val="21"/>
        </w:rPr>
      </w:pPr>
      <w:r>
        <w:rPr>
          <w:rFonts w:ascii="Arial" w:hAnsi="Arial" w:cs="Arial"/>
          <w:b/>
          <w:bCs/>
          <w:sz w:val="21"/>
          <w:szCs w:val="21"/>
        </w:rPr>
        <w:t>Strictly Private and Confidential</w:t>
      </w:r>
    </w:p>
    <w:p w14:paraId="5DF0E3DC" w14:textId="77D5EF95" w:rsidR="00403736" w:rsidRDefault="003D23B0" w:rsidP="00403736">
      <w:pPr>
        <w:pStyle w:val="BodyText"/>
        <w:spacing w:before="0" w:after="0" w:line="276" w:lineRule="auto"/>
        <w:contextualSpacing/>
        <w:jc w:val="both"/>
        <w:rPr>
          <w:rFonts w:ascii="Arial" w:hAnsi="Arial" w:cs="Arial"/>
          <w:sz w:val="21"/>
          <w:szCs w:val="21"/>
        </w:rPr>
      </w:pPr>
      <w:r>
        <w:rPr>
          <w:rFonts w:ascii="Arial" w:hAnsi="Arial" w:cs="Arial"/>
          <w:sz w:val="21"/>
          <w:szCs w:val="21"/>
        </w:rPr>
        <w:t>[Addressed to Employee]</w:t>
      </w:r>
    </w:p>
    <w:p w14:paraId="7D625891" w14:textId="77777777" w:rsidR="00403736" w:rsidRDefault="00403736" w:rsidP="00403736">
      <w:pPr>
        <w:pStyle w:val="BodyText"/>
        <w:spacing w:line="276" w:lineRule="auto"/>
        <w:jc w:val="both"/>
        <w:rPr>
          <w:rFonts w:ascii="Arial" w:hAnsi="Arial" w:cs="Arial"/>
          <w:sz w:val="21"/>
          <w:szCs w:val="21"/>
        </w:rPr>
      </w:pPr>
    </w:p>
    <w:p w14:paraId="40ECB739" w14:textId="77777777"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[DATE]</w:t>
      </w:r>
    </w:p>
    <w:p w14:paraId="543DEBFC" w14:textId="65552E86" w:rsidR="00403736" w:rsidRDefault="00403736" w:rsidP="00403736">
      <w:pPr>
        <w:pStyle w:val="BodyText"/>
        <w:spacing w:line="276" w:lineRule="auto"/>
        <w:jc w:val="both"/>
        <w:rPr>
          <w:rFonts w:ascii="Arial" w:hAnsi="Arial" w:cs="Arial"/>
          <w:sz w:val="21"/>
          <w:szCs w:val="21"/>
        </w:rPr>
      </w:pPr>
    </w:p>
    <w:p w14:paraId="0FE6AD37" w14:textId="77777777" w:rsidR="003D23B0" w:rsidRDefault="003D23B0" w:rsidP="00403736">
      <w:pPr>
        <w:pStyle w:val="BodyText"/>
        <w:spacing w:line="276" w:lineRule="auto"/>
        <w:jc w:val="both"/>
        <w:rPr>
          <w:rFonts w:ascii="Arial" w:hAnsi="Arial" w:cs="Arial"/>
          <w:sz w:val="21"/>
          <w:szCs w:val="21"/>
        </w:rPr>
      </w:pPr>
    </w:p>
    <w:p w14:paraId="6692FA10" w14:textId="769E0260"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 xml:space="preserve">Dear </w:t>
      </w:r>
      <w:r w:rsidR="003D23B0">
        <w:rPr>
          <w:rFonts w:ascii="Arial" w:hAnsi="Arial" w:cs="Arial"/>
          <w:sz w:val="21"/>
          <w:szCs w:val="21"/>
        </w:rPr>
        <w:t>[Employee]</w:t>
      </w:r>
    </w:p>
    <w:p w14:paraId="2F9017A6" w14:textId="626171FA" w:rsidR="00403736" w:rsidRDefault="00403736" w:rsidP="00403736">
      <w:pPr>
        <w:pStyle w:val="BodyText"/>
        <w:spacing w:line="276" w:lineRule="auto"/>
        <w:jc w:val="both"/>
        <w:rPr>
          <w:rFonts w:ascii="Arial" w:hAnsi="Arial" w:cs="Arial"/>
          <w:sz w:val="21"/>
          <w:szCs w:val="21"/>
        </w:rPr>
      </w:pPr>
      <w:r>
        <w:rPr>
          <w:rStyle w:val="InsertText"/>
          <w:rFonts w:ascii="Arial" w:hAnsi="Arial" w:cs="Arial"/>
          <w:b/>
          <w:i w:val="0"/>
          <w:iCs/>
          <w:sz w:val="21"/>
          <w:szCs w:val="21"/>
        </w:rPr>
        <w:t xml:space="preserve">Non-Disclosure Agreement – Confidential </w:t>
      </w:r>
      <w:r w:rsidR="003D23B0">
        <w:rPr>
          <w:rStyle w:val="InsertText"/>
          <w:rFonts w:ascii="Arial" w:hAnsi="Arial" w:cs="Arial"/>
          <w:b/>
          <w:i w:val="0"/>
          <w:iCs/>
          <w:sz w:val="21"/>
          <w:szCs w:val="21"/>
        </w:rPr>
        <w:t>Mediation Session</w:t>
      </w:r>
      <w:r>
        <w:rPr>
          <w:rFonts w:ascii="Arial" w:hAnsi="Arial" w:cs="Arial"/>
          <w:sz w:val="21"/>
          <w:szCs w:val="21"/>
        </w:rPr>
        <w:t xml:space="preserve"> (the </w:t>
      </w:r>
      <w:r>
        <w:rPr>
          <w:rStyle w:val="DefinitionTerm"/>
          <w:rFonts w:ascii="Arial" w:hAnsi="Arial" w:cs="Arial"/>
          <w:sz w:val="21"/>
          <w:szCs w:val="21"/>
        </w:rPr>
        <w:t>Agreement</w:t>
      </w:r>
      <w:r>
        <w:rPr>
          <w:rFonts w:ascii="Arial" w:hAnsi="Arial" w:cs="Arial"/>
          <w:sz w:val="21"/>
          <w:szCs w:val="21"/>
        </w:rPr>
        <w:t>)</w:t>
      </w:r>
    </w:p>
    <w:p w14:paraId="75218CB3" w14:textId="59BE9603" w:rsidR="003D23B0" w:rsidRDefault="003D23B0" w:rsidP="00403736">
      <w:pPr>
        <w:pStyle w:val="BodyText"/>
        <w:spacing w:line="276" w:lineRule="auto"/>
        <w:jc w:val="both"/>
        <w:rPr>
          <w:rFonts w:ascii="Arial" w:hAnsi="Arial" w:cs="Arial"/>
          <w:sz w:val="21"/>
          <w:szCs w:val="21"/>
        </w:rPr>
      </w:pPr>
      <w:r>
        <w:rPr>
          <w:rFonts w:ascii="Arial" w:hAnsi="Arial" w:cs="Arial"/>
          <w:sz w:val="21"/>
          <w:szCs w:val="21"/>
        </w:rPr>
        <w:t xml:space="preserve">You have been asked, and you have agreed, to attend to a workplace mediation session (the </w:t>
      </w:r>
      <w:r w:rsidRPr="003D23B0">
        <w:rPr>
          <w:rFonts w:ascii="Arial" w:hAnsi="Arial" w:cs="Arial"/>
          <w:b/>
          <w:bCs/>
          <w:sz w:val="21"/>
          <w:szCs w:val="21"/>
        </w:rPr>
        <w:t>Mediation</w:t>
      </w:r>
      <w:r>
        <w:rPr>
          <w:rFonts w:ascii="Arial" w:hAnsi="Arial" w:cs="Arial"/>
          <w:sz w:val="21"/>
          <w:szCs w:val="21"/>
        </w:rPr>
        <w:t xml:space="preserve">). The date and venue for the Mediation will be arranged shortly. </w:t>
      </w:r>
    </w:p>
    <w:p w14:paraId="0D64EC4B" w14:textId="172FB8AD" w:rsidR="003D23B0" w:rsidRDefault="00563355" w:rsidP="00403736">
      <w:pPr>
        <w:pStyle w:val="BodyText"/>
        <w:spacing w:line="276" w:lineRule="auto"/>
        <w:jc w:val="both"/>
        <w:rPr>
          <w:rFonts w:ascii="Arial" w:hAnsi="Arial" w:cs="Arial"/>
          <w:sz w:val="21"/>
          <w:szCs w:val="21"/>
        </w:rPr>
      </w:pPr>
      <w:r>
        <w:rPr>
          <w:rFonts w:ascii="Arial" w:hAnsi="Arial" w:cs="Arial"/>
          <w:sz w:val="21"/>
          <w:szCs w:val="21"/>
        </w:rPr>
        <w:t xml:space="preserve">During the session, you may become privy to confidential information concerning the Company and employees of the Company. Some of that information may be particularly sensitive. In return for the undertakings given to you by the Company at clause </w:t>
      </w:r>
      <w:r w:rsidR="00442C35">
        <w:rPr>
          <w:rFonts w:ascii="Arial" w:hAnsi="Arial" w:cs="Arial"/>
          <w:sz w:val="21"/>
          <w:szCs w:val="21"/>
        </w:rPr>
        <w:t>6</w:t>
      </w:r>
      <w:r>
        <w:rPr>
          <w:rFonts w:ascii="Arial" w:hAnsi="Arial" w:cs="Arial"/>
          <w:sz w:val="21"/>
          <w:szCs w:val="21"/>
        </w:rPr>
        <w:t xml:space="preserve"> below, you agree to keep this information, and anything that happens in the Mediation, confidential, </w:t>
      </w:r>
      <w:proofErr w:type="gramStart"/>
      <w:r>
        <w:rPr>
          <w:rFonts w:ascii="Arial" w:hAnsi="Arial" w:cs="Arial"/>
          <w:sz w:val="21"/>
          <w:szCs w:val="21"/>
        </w:rPr>
        <w:t>all in</w:t>
      </w:r>
      <w:proofErr w:type="gramEnd"/>
      <w:r>
        <w:rPr>
          <w:rFonts w:ascii="Arial" w:hAnsi="Arial" w:cs="Arial"/>
          <w:sz w:val="21"/>
          <w:szCs w:val="21"/>
        </w:rPr>
        <w:t xml:space="preserve"> accordance with this agreement. </w:t>
      </w:r>
    </w:p>
    <w:p w14:paraId="6F94CB3F"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0" w:name="_Toc256000000"/>
      <w:r>
        <w:rPr>
          <w:rFonts w:ascii="Arial" w:hAnsi="Arial" w:cs="Arial"/>
          <w:sz w:val="21"/>
          <w:szCs w:val="21"/>
        </w:rPr>
        <w:t>Definitions</w:t>
      </w:r>
      <w:bookmarkStart w:id="1" w:name="_fb39e32c-4aac-45d7-9218-420dd02ccca1"/>
      <w:bookmarkEnd w:id="0"/>
      <w:bookmarkEnd w:id="1"/>
      <w:r>
        <w:rPr>
          <w:rFonts w:ascii="Arial" w:hAnsi="Arial" w:cs="Arial"/>
          <w:sz w:val="21"/>
          <w:szCs w:val="21"/>
        </w:rPr>
        <w:t xml:space="preserve"> in this Agreement</w:t>
      </w:r>
    </w:p>
    <w:p w14:paraId="3A461C15" w14:textId="2D7E4FD7" w:rsidR="00403736" w:rsidRDefault="00403736" w:rsidP="00403736">
      <w:pPr>
        <w:pStyle w:val="Level1Heading"/>
        <w:numPr>
          <w:ilvl w:val="0"/>
          <w:numId w:val="0"/>
        </w:numPr>
        <w:tabs>
          <w:tab w:val="left" w:pos="720"/>
        </w:tabs>
        <w:spacing w:line="276" w:lineRule="auto"/>
        <w:ind w:left="720"/>
        <w:jc w:val="both"/>
        <w:rPr>
          <w:rFonts w:ascii="Arial" w:hAnsi="Arial" w:cs="Arial"/>
          <w:b w:val="0"/>
          <w:bCs/>
          <w:sz w:val="21"/>
          <w:szCs w:val="21"/>
        </w:rPr>
      </w:pPr>
      <w:r>
        <w:rPr>
          <w:rFonts w:ascii="Arial" w:hAnsi="Arial" w:cs="Arial"/>
          <w:sz w:val="21"/>
          <w:szCs w:val="21"/>
        </w:rPr>
        <w:t xml:space="preserve">Company </w:t>
      </w:r>
      <w:r>
        <w:rPr>
          <w:rFonts w:ascii="Arial" w:hAnsi="Arial" w:cs="Arial"/>
          <w:b w:val="0"/>
          <w:bCs/>
          <w:sz w:val="21"/>
          <w:szCs w:val="21"/>
        </w:rPr>
        <w:t xml:space="preserve">(including the terms ‘our’ and ‘us’ etc) means </w:t>
      </w:r>
      <w:r w:rsidR="00563355">
        <w:rPr>
          <w:rFonts w:ascii="Arial" w:hAnsi="Arial" w:cs="Arial"/>
          <w:b w:val="0"/>
          <w:bCs/>
          <w:sz w:val="21"/>
          <w:szCs w:val="21"/>
        </w:rPr>
        <w:t>[Employer’s details]</w:t>
      </w:r>
      <w:r>
        <w:rPr>
          <w:rFonts w:ascii="Arial" w:hAnsi="Arial" w:cs="Arial"/>
          <w:b w:val="0"/>
          <w:bCs/>
          <w:sz w:val="21"/>
          <w:szCs w:val="21"/>
        </w:rPr>
        <w:t xml:space="preserve"> and, where the context so permits, incudes any parent or subsidiary of the Company </w:t>
      </w:r>
    </w:p>
    <w:p w14:paraId="2EB0368F" w14:textId="77777777" w:rsidR="00403736" w:rsidRDefault="00403736" w:rsidP="00403736">
      <w:pPr>
        <w:pStyle w:val="BodyText1"/>
        <w:spacing w:line="276" w:lineRule="auto"/>
        <w:jc w:val="both"/>
        <w:rPr>
          <w:rFonts w:ascii="Arial" w:hAnsi="Arial" w:cs="Arial"/>
          <w:sz w:val="21"/>
          <w:szCs w:val="21"/>
        </w:rPr>
      </w:pPr>
      <w:r>
        <w:rPr>
          <w:rStyle w:val="DefinitionTerm"/>
          <w:rFonts w:ascii="Arial" w:hAnsi="Arial" w:cs="Arial"/>
          <w:sz w:val="21"/>
          <w:szCs w:val="21"/>
        </w:rPr>
        <w:t>Confidential Information</w:t>
      </w:r>
      <w:r>
        <w:rPr>
          <w:rFonts w:ascii="Arial" w:hAnsi="Arial" w:cs="Arial"/>
          <w:sz w:val="21"/>
          <w:szCs w:val="21"/>
        </w:rPr>
        <w:t xml:space="preserve"> means:</w:t>
      </w:r>
    </w:p>
    <w:p w14:paraId="06C6CB4C" w14:textId="2C2FB3D6" w:rsidR="00563355"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 xml:space="preserve">Information, </w:t>
      </w:r>
      <w:r w:rsidR="00563355">
        <w:rPr>
          <w:rFonts w:ascii="Arial" w:hAnsi="Arial" w:cs="Arial"/>
          <w:sz w:val="21"/>
          <w:szCs w:val="21"/>
        </w:rPr>
        <w:t>which may include</w:t>
      </w:r>
      <w:r>
        <w:rPr>
          <w:rFonts w:ascii="Arial" w:hAnsi="Arial" w:cs="Arial"/>
          <w:sz w:val="21"/>
          <w:szCs w:val="21"/>
        </w:rPr>
        <w:t xml:space="preserve"> personal data</w:t>
      </w:r>
      <w:r w:rsidR="00563355">
        <w:rPr>
          <w:rFonts w:ascii="Arial" w:hAnsi="Arial" w:cs="Arial"/>
          <w:sz w:val="21"/>
          <w:szCs w:val="21"/>
        </w:rPr>
        <w:t xml:space="preserve"> and special categories of data within the meaning of the General Data Protection Regulation and the Data Protection Act 2018</w:t>
      </w:r>
      <w:r>
        <w:rPr>
          <w:rFonts w:ascii="Arial" w:hAnsi="Arial" w:cs="Arial"/>
          <w:sz w:val="21"/>
          <w:szCs w:val="21"/>
        </w:rPr>
        <w:t xml:space="preserve">, </w:t>
      </w:r>
      <w:r w:rsidR="00563355">
        <w:rPr>
          <w:rFonts w:ascii="Arial" w:hAnsi="Arial" w:cs="Arial"/>
          <w:sz w:val="21"/>
          <w:szCs w:val="21"/>
        </w:rPr>
        <w:t xml:space="preserve">which is imparted to you during the </w:t>
      </w:r>
      <w:proofErr w:type="gramStart"/>
      <w:r w:rsidR="00563355">
        <w:rPr>
          <w:rFonts w:ascii="Arial" w:hAnsi="Arial" w:cs="Arial"/>
          <w:sz w:val="21"/>
          <w:szCs w:val="21"/>
        </w:rPr>
        <w:t>Mediation</w:t>
      </w:r>
      <w:proofErr w:type="gramEnd"/>
      <w:r w:rsidR="00563355">
        <w:rPr>
          <w:rFonts w:ascii="Arial" w:hAnsi="Arial" w:cs="Arial"/>
          <w:sz w:val="21"/>
          <w:szCs w:val="21"/>
        </w:rPr>
        <w:t xml:space="preserve"> or which is imparted to you before or after, but connected with, the Mediation, that would not otherwise be known to you other than by way of your involvement with the Mediation. This may include, but is not necessarily limited to:</w:t>
      </w:r>
    </w:p>
    <w:p w14:paraId="3D12EE50" w14:textId="5065A55C" w:rsidR="00563355" w:rsidRDefault="00563355"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 xml:space="preserve">Details of disputes or workplace </w:t>
      </w:r>
      <w:proofErr w:type="gramStart"/>
      <w:r>
        <w:rPr>
          <w:rFonts w:ascii="Arial" w:hAnsi="Arial" w:cs="Arial"/>
          <w:sz w:val="21"/>
          <w:szCs w:val="21"/>
        </w:rPr>
        <w:t>conflicts;</w:t>
      </w:r>
      <w:proofErr w:type="gramEnd"/>
    </w:p>
    <w:p w14:paraId="58DB9887" w14:textId="6685A45E" w:rsidR="00563355" w:rsidRDefault="00563355"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 xml:space="preserve">Medical histories and </w:t>
      </w:r>
      <w:proofErr w:type="gramStart"/>
      <w:r>
        <w:rPr>
          <w:rFonts w:ascii="Arial" w:hAnsi="Arial" w:cs="Arial"/>
          <w:sz w:val="21"/>
          <w:szCs w:val="21"/>
        </w:rPr>
        <w:t>details;</w:t>
      </w:r>
      <w:proofErr w:type="gramEnd"/>
    </w:p>
    <w:p w14:paraId="2FFFA435" w14:textId="7596B4F6" w:rsidR="00563355" w:rsidRDefault="00563355"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 xml:space="preserve">Details of any offers of </w:t>
      </w:r>
      <w:proofErr w:type="gramStart"/>
      <w:r>
        <w:rPr>
          <w:rFonts w:ascii="Arial" w:hAnsi="Arial" w:cs="Arial"/>
          <w:sz w:val="21"/>
          <w:szCs w:val="21"/>
        </w:rPr>
        <w:t>settlement;</w:t>
      </w:r>
      <w:proofErr w:type="gramEnd"/>
    </w:p>
    <w:p w14:paraId="31A94A1D" w14:textId="1CB044A5" w:rsidR="00563355" w:rsidRDefault="00563355"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 xml:space="preserve">Details of legal proceedings or </w:t>
      </w:r>
      <w:proofErr w:type="gramStart"/>
      <w:r>
        <w:rPr>
          <w:rFonts w:ascii="Arial" w:hAnsi="Arial" w:cs="Arial"/>
          <w:sz w:val="21"/>
          <w:szCs w:val="21"/>
        </w:rPr>
        <w:t>claims;</w:t>
      </w:r>
      <w:proofErr w:type="gramEnd"/>
    </w:p>
    <w:p w14:paraId="31461FFF" w14:textId="6D701E8D" w:rsidR="00563355" w:rsidRDefault="00563355"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 xml:space="preserve">Outcomes from the Mediation, including agreements entered </w:t>
      </w:r>
      <w:proofErr w:type="gramStart"/>
      <w:r>
        <w:rPr>
          <w:rFonts w:ascii="Arial" w:hAnsi="Arial" w:cs="Arial"/>
          <w:sz w:val="21"/>
          <w:szCs w:val="21"/>
        </w:rPr>
        <w:t>into;</w:t>
      </w:r>
      <w:proofErr w:type="gramEnd"/>
    </w:p>
    <w:p w14:paraId="0150FA04" w14:textId="0EA0A2C2" w:rsidR="00563355" w:rsidRDefault="000A08DA"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 xml:space="preserve">Concessions and </w:t>
      </w:r>
      <w:proofErr w:type="gramStart"/>
      <w:r>
        <w:rPr>
          <w:rFonts w:ascii="Arial" w:hAnsi="Arial" w:cs="Arial"/>
          <w:sz w:val="21"/>
          <w:szCs w:val="21"/>
        </w:rPr>
        <w:t>admissions;</w:t>
      </w:r>
      <w:proofErr w:type="gramEnd"/>
    </w:p>
    <w:p w14:paraId="4390B049" w14:textId="74012F64" w:rsidR="000A08DA" w:rsidRDefault="000A08DA" w:rsidP="00CE7E3E">
      <w:pPr>
        <w:pStyle w:val="Level2Number"/>
        <w:numPr>
          <w:ilvl w:val="0"/>
          <w:numId w:val="3"/>
        </w:numPr>
        <w:spacing w:line="276" w:lineRule="auto"/>
        <w:jc w:val="both"/>
        <w:rPr>
          <w:rFonts w:ascii="Arial" w:hAnsi="Arial" w:cs="Arial"/>
          <w:sz w:val="21"/>
          <w:szCs w:val="21"/>
        </w:rPr>
      </w:pPr>
      <w:r>
        <w:rPr>
          <w:rFonts w:ascii="Arial" w:hAnsi="Arial" w:cs="Arial"/>
          <w:sz w:val="21"/>
          <w:szCs w:val="21"/>
        </w:rPr>
        <w:t>Details of any disciplinary or grievance procedures.</w:t>
      </w:r>
    </w:p>
    <w:p w14:paraId="550F0140" w14:textId="28E0D091" w:rsidR="00403736" w:rsidRPr="00403736" w:rsidRDefault="00403736" w:rsidP="007C31AC">
      <w:pPr>
        <w:pStyle w:val="Level2Number"/>
        <w:tabs>
          <w:tab w:val="clear" w:pos="360"/>
          <w:tab w:val="num" w:pos="720"/>
        </w:tabs>
        <w:spacing w:line="276" w:lineRule="auto"/>
        <w:ind w:left="720" w:hanging="720"/>
        <w:jc w:val="both"/>
        <w:rPr>
          <w:rFonts w:ascii="Arial" w:hAnsi="Arial" w:cs="Arial"/>
          <w:sz w:val="21"/>
          <w:szCs w:val="21"/>
        </w:rPr>
      </w:pPr>
      <w:r w:rsidRPr="00403736">
        <w:rPr>
          <w:rFonts w:ascii="Arial" w:hAnsi="Arial" w:cs="Arial"/>
          <w:sz w:val="21"/>
          <w:szCs w:val="21"/>
        </w:rPr>
        <w:t xml:space="preserve">any </w:t>
      </w:r>
      <w:r w:rsidR="00651ABF">
        <w:rPr>
          <w:rFonts w:ascii="Arial" w:hAnsi="Arial" w:cs="Arial"/>
          <w:sz w:val="21"/>
          <w:szCs w:val="21"/>
        </w:rPr>
        <w:t xml:space="preserve">documentation, or copies of any documentation, concerning </w:t>
      </w:r>
      <w:r w:rsidRPr="00403736">
        <w:rPr>
          <w:rFonts w:ascii="Arial" w:hAnsi="Arial" w:cs="Arial"/>
          <w:sz w:val="21"/>
          <w:szCs w:val="21"/>
        </w:rPr>
        <w:t>any of the foregoing</w:t>
      </w:r>
      <w:bookmarkStart w:id="2" w:name="_2aab2e11-8b02-4d05-99bd-e29786d09ce6"/>
      <w:bookmarkEnd w:id="2"/>
      <w:r w:rsidRPr="00403736">
        <w:rPr>
          <w:rFonts w:ascii="Arial" w:hAnsi="Arial" w:cs="Arial"/>
          <w:sz w:val="21"/>
          <w:szCs w:val="21"/>
        </w:rPr>
        <w:t>.</w:t>
      </w:r>
      <w:bookmarkStart w:id="3" w:name="_68a34388-f73a-4614-b5a7-e66de4e2770c"/>
      <w:bookmarkEnd w:id="3"/>
    </w:p>
    <w:p w14:paraId="64DDBEDE" w14:textId="3AC6CE74" w:rsidR="00403736" w:rsidRDefault="00403736" w:rsidP="00403736">
      <w:pPr>
        <w:pStyle w:val="BodyText1"/>
        <w:spacing w:line="276" w:lineRule="auto"/>
        <w:jc w:val="both"/>
        <w:rPr>
          <w:rFonts w:ascii="Arial" w:hAnsi="Arial" w:cs="Arial"/>
          <w:bCs/>
          <w:sz w:val="21"/>
          <w:szCs w:val="21"/>
        </w:rPr>
      </w:pPr>
      <w:r>
        <w:rPr>
          <w:rStyle w:val="DefinitionTerm"/>
          <w:rFonts w:ascii="Arial" w:hAnsi="Arial" w:cs="Arial"/>
          <w:sz w:val="21"/>
          <w:szCs w:val="21"/>
        </w:rPr>
        <w:t xml:space="preserve">You </w:t>
      </w:r>
      <w:proofErr w:type="gramStart"/>
      <w:r>
        <w:rPr>
          <w:rStyle w:val="DefinitionTerm"/>
          <w:rFonts w:ascii="Arial" w:hAnsi="Arial" w:cs="Arial"/>
          <w:b w:val="0"/>
          <w:bCs/>
          <w:sz w:val="21"/>
          <w:szCs w:val="21"/>
        </w:rPr>
        <w:t>means</w:t>
      </w:r>
      <w:proofErr w:type="gramEnd"/>
      <w:r>
        <w:rPr>
          <w:rStyle w:val="DefinitionTerm"/>
          <w:rFonts w:ascii="Arial" w:hAnsi="Arial" w:cs="Arial"/>
          <w:b w:val="0"/>
          <w:bCs/>
          <w:sz w:val="21"/>
          <w:szCs w:val="21"/>
        </w:rPr>
        <w:t xml:space="preserve"> </w:t>
      </w:r>
      <w:r w:rsidR="00651ABF">
        <w:rPr>
          <w:rStyle w:val="DefinitionTerm"/>
          <w:rFonts w:ascii="Arial" w:hAnsi="Arial" w:cs="Arial"/>
          <w:b w:val="0"/>
          <w:bCs/>
          <w:sz w:val="21"/>
          <w:szCs w:val="21"/>
        </w:rPr>
        <w:t>[Employee name]</w:t>
      </w:r>
      <w:r>
        <w:rPr>
          <w:rStyle w:val="DefinitionTerm"/>
          <w:rFonts w:ascii="Arial" w:hAnsi="Arial" w:cs="Arial"/>
          <w:b w:val="0"/>
          <w:bCs/>
          <w:sz w:val="21"/>
          <w:szCs w:val="21"/>
        </w:rPr>
        <w:t xml:space="preserve"> </w:t>
      </w:r>
    </w:p>
    <w:p w14:paraId="29F034F9"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4" w:name="_Toc256000001"/>
      <w:r>
        <w:rPr>
          <w:rFonts w:ascii="Arial" w:hAnsi="Arial" w:cs="Arial"/>
          <w:sz w:val="21"/>
          <w:szCs w:val="21"/>
        </w:rPr>
        <w:t>Obligations of confidentiality and non-use</w:t>
      </w:r>
      <w:bookmarkStart w:id="5" w:name="_b59b4c4b-ddb5-49ad-8abd-a1ef1a0ed35e"/>
      <w:bookmarkEnd w:id="4"/>
      <w:bookmarkEnd w:id="5"/>
    </w:p>
    <w:p w14:paraId="7F2D04A0" w14:textId="1D0FB6CD" w:rsidR="00403736" w:rsidRPr="00403736"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sidRPr="00403736">
        <w:rPr>
          <w:rFonts w:ascii="Arial" w:hAnsi="Arial" w:cs="Arial"/>
          <w:sz w:val="21"/>
          <w:szCs w:val="21"/>
        </w:rPr>
        <w:t>You warrant and undertake:</w:t>
      </w:r>
    </w:p>
    <w:p w14:paraId="7D177BF6" w14:textId="6037042B" w:rsidR="00403736" w:rsidRPr="00403736" w:rsidRDefault="00403736" w:rsidP="00403736">
      <w:pPr>
        <w:pStyle w:val="Level4Number"/>
        <w:tabs>
          <w:tab w:val="clear" w:pos="2160"/>
          <w:tab w:val="num" w:pos="2410"/>
        </w:tabs>
        <w:spacing w:line="276" w:lineRule="auto"/>
        <w:ind w:left="1418"/>
        <w:jc w:val="both"/>
        <w:rPr>
          <w:rFonts w:ascii="Arial" w:hAnsi="Arial" w:cs="Arial"/>
          <w:sz w:val="21"/>
          <w:szCs w:val="21"/>
        </w:rPr>
      </w:pPr>
      <w:r w:rsidRPr="00403736">
        <w:rPr>
          <w:rFonts w:ascii="Arial" w:hAnsi="Arial" w:cs="Arial"/>
          <w:sz w:val="21"/>
          <w:szCs w:val="21"/>
        </w:rPr>
        <w:lastRenderedPageBreak/>
        <w:t xml:space="preserve">to keep the </w:t>
      </w:r>
      <w:r w:rsidRPr="00403736">
        <w:rPr>
          <w:rStyle w:val="BodyDefinitionTerm"/>
          <w:rFonts w:ascii="Arial" w:hAnsi="Arial" w:cs="Arial"/>
          <w:sz w:val="21"/>
          <w:szCs w:val="21"/>
        </w:rPr>
        <w:t>Confidential Information</w:t>
      </w:r>
      <w:r w:rsidRPr="00403736">
        <w:rPr>
          <w:rFonts w:ascii="Arial" w:hAnsi="Arial" w:cs="Arial"/>
          <w:sz w:val="21"/>
          <w:szCs w:val="21"/>
        </w:rPr>
        <w:t xml:space="preserve"> confidential and secret at all </w:t>
      </w:r>
      <w:proofErr w:type="gramStart"/>
      <w:r w:rsidRPr="00403736">
        <w:rPr>
          <w:rFonts w:ascii="Arial" w:hAnsi="Arial" w:cs="Arial"/>
          <w:sz w:val="21"/>
          <w:szCs w:val="21"/>
        </w:rPr>
        <w:t>times;</w:t>
      </w:r>
      <w:bookmarkStart w:id="6" w:name="_a25260d3-f05b-49bd-95cb-ad34e4057216"/>
      <w:bookmarkEnd w:id="6"/>
      <w:proofErr w:type="gramEnd"/>
    </w:p>
    <w:p w14:paraId="08FB86BB" w14:textId="1BC5A4B2" w:rsidR="00403736" w:rsidRPr="00403736" w:rsidRDefault="00403736" w:rsidP="00403736">
      <w:pPr>
        <w:pStyle w:val="Level4Number"/>
        <w:tabs>
          <w:tab w:val="clear" w:pos="2160"/>
          <w:tab w:val="num" w:pos="2410"/>
        </w:tabs>
        <w:spacing w:line="276" w:lineRule="auto"/>
        <w:ind w:left="1418"/>
        <w:jc w:val="both"/>
        <w:rPr>
          <w:rFonts w:ascii="Arial" w:hAnsi="Arial" w:cs="Arial"/>
          <w:sz w:val="21"/>
          <w:szCs w:val="21"/>
        </w:rPr>
      </w:pPr>
      <w:r w:rsidRPr="00403736">
        <w:rPr>
          <w:rFonts w:ascii="Arial" w:hAnsi="Arial" w:cs="Arial"/>
          <w:sz w:val="21"/>
          <w:szCs w:val="21"/>
        </w:rPr>
        <w:t xml:space="preserve">not to disclose the </w:t>
      </w:r>
      <w:r w:rsidRPr="00403736">
        <w:rPr>
          <w:rStyle w:val="BodyDefinitionTerm"/>
          <w:rFonts w:ascii="Arial" w:hAnsi="Arial" w:cs="Arial"/>
          <w:sz w:val="21"/>
          <w:szCs w:val="21"/>
        </w:rPr>
        <w:t>Confidential Information</w:t>
      </w:r>
      <w:r w:rsidRPr="00403736">
        <w:rPr>
          <w:rFonts w:ascii="Arial" w:hAnsi="Arial" w:cs="Arial"/>
          <w:sz w:val="21"/>
          <w:szCs w:val="21"/>
        </w:rPr>
        <w:t xml:space="preserve"> or allow it to be disclosed in whole or in part to any third party without our prior written </w:t>
      </w:r>
      <w:proofErr w:type="gramStart"/>
      <w:r w:rsidRPr="00403736">
        <w:rPr>
          <w:rFonts w:ascii="Arial" w:hAnsi="Arial" w:cs="Arial"/>
          <w:sz w:val="21"/>
          <w:szCs w:val="21"/>
        </w:rPr>
        <w:t>consent;</w:t>
      </w:r>
      <w:bookmarkStart w:id="7" w:name="_ba08f56d-56ab-4cfc-9473-ea925479aee8"/>
      <w:bookmarkEnd w:id="7"/>
      <w:proofErr w:type="gramEnd"/>
    </w:p>
    <w:p w14:paraId="346C58E0" w14:textId="0DF9B352" w:rsidR="00403736" w:rsidRPr="00403736" w:rsidRDefault="00403736" w:rsidP="00403736">
      <w:pPr>
        <w:pStyle w:val="Level4Number"/>
        <w:tabs>
          <w:tab w:val="clear" w:pos="2160"/>
          <w:tab w:val="num" w:pos="2410"/>
        </w:tabs>
        <w:spacing w:line="276" w:lineRule="auto"/>
        <w:ind w:left="1418"/>
        <w:jc w:val="both"/>
        <w:rPr>
          <w:rFonts w:ascii="Arial" w:hAnsi="Arial" w:cs="Arial"/>
          <w:sz w:val="21"/>
          <w:szCs w:val="21"/>
        </w:rPr>
      </w:pPr>
      <w:r w:rsidRPr="00403736">
        <w:rPr>
          <w:rFonts w:ascii="Arial" w:hAnsi="Arial" w:cs="Arial"/>
          <w:sz w:val="21"/>
          <w:szCs w:val="21"/>
        </w:rPr>
        <w:t xml:space="preserve">not to use the </w:t>
      </w:r>
      <w:r w:rsidRPr="00403736">
        <w:rPr>
          <w:rStyle w:val="BodyDefinitionTerm"/>
          <w:rFonts w:ascii="Arial" w:hAnsi="Arial" w:cs="Arial"/>
          <w:sz w:val="21"/>
          <w:szCs w:val="21"/>
        </w:rPr>
        <w:t>Confidential Information</w:t>
      </w:r>
      <w:r w:rsidRPr="00403736">
        <w:rPr>
          <w:rFonts w:ascii="Arial" w:hAnsi="Arial" w:cs="Arial"/>
          <w:sz w:val="21"/>
          <w:szCs w:val="21"/>
        </w:rPr>
        <w:t xml:space="preserve"> in whole or in part for any purpose except for the </w:t>
      </w:r>
      <w:r w:rsidR="00651ABF">
        <w:rPr>
          <w:rStyle w:val="BodyDefinitionTerm"/>
          <w:rFonts w:ascii="Arial" w:hAnsi="Arial" w:cs="Arial"/>
          <w:sz w:val="21"/>
          <w:szCs w:val="21"/>
        </w:rPr>
        <w:t>Mediation</w:t>
      </w:r>
      <w:r w:rsidRPr="00403736">
        <w:rPr>
          <w:rFonts w:ascii="Arial" w:hAnsi="Arial" w:cs="Arial"/>
          <w:sz w:val="21"/>
          <w:szCs w:val="21"/>
        </w:rPr>
        <w:t>; and</w:t>
      </w:r>
      <w:bookmarkStart w:id="8" w:name="_d3aa7b1c-4287-4091-a75b-a0544d3a28fb"/>
      <w:bookmarkEnd w:id="8"/>
    </w:p>
    <w:p w14:paraId="3B9A51E8" w14:textId="5E1C07CE" w:rsidR="00403736" w:rsidRDefault="00403736" w:rsidP="00403736">
      <w:pPr>
        <w:pStyle w:val="Level4Number"/>
        <w:tabs>
          <w:tab w:val="clear" w:pos="2160"/>
          <w:tab w:val="num" w:pos="2410"/>
        </w:tabs>
        <w:spacing w:line="276" w:lineRule="auto"/>
        <w:ind w:left="1418"/>
        <w:jc w:val="both"/>
        <w:rPr>
          <w:rFonts w:ascii="Arial" w:hAnsi="Arial" w:cs="Arial"/>
          <w:sz w:val="21"/>
          <w:szCs w:val="21"/>
        </w:rPr>
      </w:pPr>
      <w:r w:rsidRPr="00403736">
        <w:rPr>
          <w:rFonts w:ascii="Arial" w:hAnsi="Arial" w:cs="Arial"/>
          <w:sz w:val="21"/>
          <w:szCs w:val="21"/>
        </w:rPr>
        <w:t xml:space="preserve">to take proper and all reasonable measures to ensure the confidentiality of the </w:t>
      </w:r>
      <w:r w:rsidRPr="00403736">
        <w:rPr>
          <w:rStyle w:val="BodyDefinitionTerm"/>
          <w:rFonts w:ascii="Arial" w:hAnsi="Arial" w:cs="Arial"/>
          <w:sz w:val="21"/>
          <w:szCs w:val="21"/>
        </w:rPr>
        <w:t>Confidential Information</w:t>
      </w:r>
      <w:r w:rsidRPr="00403736">
        <w:rPr>
          <w:rFonts w:ascii="Arial" w:hAnsi="Arial" w:cs="Arial"/>
          <w:sz w:val="21"/>
          <w:szCs w:val="21"/>
        </w:rPr>
        <w:t>.</w:t>
      </w:r>
      <w:bookmarkStart w:id="9" w:name="_4343fbb1-1fa7-4ab4-9137-8e742273b84f"/>
      <w:bookmarkEnd w:id="9"/>
    </w:p>
    <w:p w14:paraId="7F33A35D" w14:textId="5F5C6C2F" w:rsidR="00403736" w:rsidRPr="00403736" w:rsidRDefault="00651ABF" w:rsidP="00651ABF">
      <w:pPr>
        <w:pStyle w:val="Level2Number"/>
        <w:tabs>
          <w:tab w:val="clear" w:pos="360"/>
          <w:tab w:val="num" w:pos="720"/>
        </w:tabs>
        <w:spacing w:line="276" w:lineRule="auto"/>
        <w:ind w:left="720" w:hanging="720"/>
        <w:jc w:val="both"/>
        <w:rPr>
          <w:rFonts w:ascii="Arial" w:hAnsi="Arial" w:cs="Arial"/>
          <w:b/>
          <w:bCs/>
          <w:sz w:val="21"/>
          <w:szCs w:val="21"/>
          <w:shd w:val="clear" w:color="auto" w:fill="FFFFFF"/>
        </w:rPr>
      </w:pPr>
      <w:r>
        <w:rPr>
          <w:rFonts w:ascii="Arial" w:hAnsi="Arial" w:cs="Arial"/>
          <w:sz w:val="21"/>
          <w:szCs w:val="21"/>
        </w:rPr>
        <w:t xml:space="preserve">During the Mediation, and in respect of any matter connected with the Mediation, you remain bound by the terms and conditions of your contract of employment (which also contain important provisions relating to confidentiality) and our policies on data protection. You should re-read these documents before attending the Mediation. </w:t>
      </w:r>
      <w:r w:rsidR="000E4F97">
        <w:rPr>
          <w:rFonts w:ascii="Arial" w:hAnsi="Arial" w:cs="Arial"/>
          <w:sz w:val="21"/>
          <w:szCs w:val="21"/>
        </w:rPr>
        <w:t xml:space="preserve">This Agreement is supplemental to those provisions. </w:t>
      </w:r>
    </w:p>
    <w:p w14:paraId="2A450487"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10" w:name="_Toc256000002"/>
      <w:r>
        <w:rPr>
          <w:rFonts w:ascii="Arial" w:hAnsi="Arial" w:cs="Arial"/>
          <w:sz w:val="21"/>
          <w:szCs w:val="21"/>
        </w:rPr>
        <w:t>Exceptions</w:t>
      </w:r>
      <w:bookmarkStart w:id="11" w:name="_a13a90c1-6595-4411-8d38-61f31f51ff1d"/>
      <w:bookmarkEnd w:id="11"/>
      <w:bookmarkEnd w:id="10"/>
    </w:p>
    <w:p w14:paraId="34CB8151" w14:textId="09D02280" w:rsidR="00403736" w:rsidRDefault="00403736" w:rsidP="00403736">
      <w:pPr>
        <w:pStyle w:val="BodyText1"/>
        <w:spacing w:line="276" w:lineRule="auto"/>
        <w:jc w:val="both"/>
        <w:rPr>
          <w:rFonts w:ascii="Arial" w:hAnsi="Arial" w:cs="Arial"/>
          <w:sz w:val="21"/>
          <w:szCs w:val="21"/>
        </w:rPr>
      </w:pPr>
      <w:r>
        <w:rPr>
          <w:rFonts w:ascii="Arial" w:hAnsi="Arial" w:cs="Arial"/>
          <w:sz w:val="21"/>
          <w:szCs w:val="21"/>
        </w:rPr>
        <w:t xml:space="preserve">The obligations of confidentiality set out in this </w:t>
      </w:r>
      <w:r>
        <w:rPr>
          <w:rStyle w:val="BodyDefinitionTerm"/>
          <w:rFonts w:ascii="Arial" w:hAnsi="Arial" w:cs="Arial"/>
          <w:sz w:val="21"/>
          <w:szCs w:val="21"/>
        </w:rPr>
        <w:t>Agreement</w:t>
      </w:r>
      <w:r>
        <w:rPr>
          <w:rFonts w:ascii="Arial" w:hAnsi="Arial" w:cs="Arial"/>
          <w:sz w:val="21"/>
          <w:szCs w:val="21"/>
        </w:rPr>
        <w:t xml:space="preserve"> shall not apply to any </w:t>
      </w:r>
      <w:r w:rsidR="00651ABF">
        <w:rPr>
          <w:rStyle w:val="BodyDefinitionTerm"/>
          <w:rFonts w:ascii="Arial" w:hAnsi="Arial" w:cs="Arial"/>
          <w:sz w:val="21"/>
          <w:szCs w:val="21"/>
        </w:rPr>
        <w:t>i</w:t>
      </w:r>
      <w:r>
        <w:rPr>
          <w:rStyle w:val="BodyDefinitionTerm"/>
          <w:rFonts w:ascii="Arial" w:hAnsi="Arial" w:cs="Arial"/>
          <w:sz w:val="21"/>
          <w:szCs w:val="21"/>
        </w:rPr>
        <w:t>nformation</w:t>
      </w:r>
      <w:r>
        <w:rPr>
          <w:rFonts w:ascii="Arial" w:hAnsi="Arial" w:cs="Arial"/>
          <w:sz w:val="21"/>
          <w:szCs w:val="21"/>
        </w:rPr>
        <w:t xml:space="preserve"> that you can show by written records:</w:t>
      </w:r>
    </w:p>
    <w:p w14:paraId="7E2CC4D5" w14:textId="2FB8040E" w:rsidR="00403736"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 xml:space="preserve">was known to you before </w:t>
      </w:r>
      <w:r w:rsidR="00651ABF">
        <w:rPr>
          <w:rFonts w:ascii="Arial" w:hAnsi="Arial" w:cs="Arial"/>
          <w:sz w:val="21"/>
          <w:szCs w:val="21"/>
        </w:rPr>
        <w:t>the date upon which you were asked to attend the Mediation</w:t>
      </w:r>
      <w:r>
        <w:rPr>
          <w:rFonts w:ascii="Arial" w:hAnsi="Arial" w:cs="Arial"/>
          <w:sz w:val="21"/>
          <w:szCs w:val="21"/>
        </w:rPr>
        <w:t>; or</w:t>
      </w:r>
      <w:bookmarkStart w:id="12" w:name="_4054638c-42d2-4897-9541-c6dd9569fce7"/>
      <w:bookmarkEnd w:id="12"/>
    </w:p>
    <w:p w14:paraId="1688195D" w14:textId="77777777" w:rsidR="00403736"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is in or subsequently comes into the public domain (through no fault on your part); or</w:t>
      </w:r>
      <w:bookmarkStart w:id="13" w:name="_58fe9b8b-2969-4cd4-976c-c5eb17572d93"/>
      <w:bookmarkEnd w:id="13"/>
    </w:p>
    <w:p w14:paraId="3E5D04F0" w14:textId="77777777" w:rsidR="00403736"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which you are compelled to disclose by law or court order.</w:t>
      </w:r>
    </w:p>
    <w:p w14:paraId="119340D5"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14" w:name="_Toc256000004"/>
      <w:r>
        <w:rPr>
          <w:rFonts w:ascii="Arial" w:hAnsi="Arial" w:cs="Arial"/>
          <w:sz w:val="21"/>
          <w:szCs w:val="21"/>
        </w:rPr>
        <w:t>Return of information</w:t>
      </w:r>
      <w:bookmarkStart w:id="15" w:name="_18cc68a9-9722-4a72-9155-9ae7e0b6e148"/>
      <w:bookmarkEnd w:id="14"/>
      <w:bookmarkEnd w:id="15"/>
    </w:p>
    <w:p w14:paraId="592AF675" w14:textId="415C2214" w:rsidR="00403736" w:rsidRDefault="00651ABF" w:rsidP="00403736">
      <w:pPr>
        <w:pStyle w:val="BodyText1"/>
        <w:spacing w:line="276" w:lineRule="auto"/>
        <w:jc w:val="both"/>
        <w:rPr>
          <w:rFonts w:ascii="Arial" w:hAnsi="Arial" w:cs="Arial"/>
          <w:sz w:val="21"/>
          <w:szCs w:val="21"/>
        </w:rPr>
      </w:pPr>
      <w:r>
        <w:rPr>
          <w:rFonts w:ascii="Arial" w:hAnsi="Arial" w:cs="Arial"/>
          <w:sz w:val="21"/>
          <w:szCs w:val="21"/>
        </w:rPr>
        <w:t xml:space="preserve">If you have </w:t>
      </w:r>
      <w:r w:rsidR="00442C35">
        <w:rPr>
          <w:rFonts w:ascii="Arial" w:hAnsi="Arial" w:cs="Arial"/>
          <w:sz w:val="21"/>
          <w:szCs w:val="21"/>
        </w:rPr>
        <w:t xml:space="preserve">been </w:t>
      </w:r>
      <w:r>
        <w:rPr>
          <w:rFonts w:ascii="Arial" w:hAnsi="Arial" w:cs="Arial"/>
          <w:sz w:val="21"/>
          <w:szCs w:val="21"/>
        </w:rPr>
        <w:t>given any documentation or other written or graphical material containing Confidential Information in connection with the Mediation</w:t>
      </w:r>
      <w:r w:rsidR="00442C35">
        <w:rPr>
          <w:rFonts w:ascii="Arial" w:hAnsi="Arial" w:cs="Arial"/>
          <w:sz w:val="21"/>
          <w:szCs w:val="21"/>
        </w:rPr>
        <w:t xml:space="preserve">, you must immediately return this to us, and any copies (or, at our option, destroy any copies) at our written request. </w:t>
      </w:r>
      <w:r w:rsidR="00403736">
        <w:rPr>
          <w:rFonts w:ascii="Arial" w:hAnsi="Arial" w:cs="Arial"/>
          <w:sz w:val="21"/>
          <w:szCs w:val="21"/>
        </w:rPr>
        <w:t xml:space="preserve"> </w:t>
      </w:r>
    </w:p>
    <w:p w14:paraId="603DC07E"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16" w:name="_Toc256000005"/>
      <w:r>
        <w:rPr>
          <w:rFonts w:ascii="Arial" w:hAnsi="Arial" w:cs="Arial"/>
          <w:sz w:val="21"/>
          <w:szCs w:val="21"/>
        </w:rPr>
        <w:t>Duration of obligations</w:t>
      </w:r>
      <w:bookmarkStart w:id="17" w:name="_8d908035-78c1-4f01-9929-9246f09483ca"/>
      <w:bookmarkEnd w:id="16"/>
      <w:bookmarkEnd w:id="17"/>
    </w:p>
    <w:p w14:paraId="3C0E8162" w14:textId="307E7CF7" w:rsidR="00403736" w:rsidRDefault="00403736" w:rsidP="00403736">
      <w:pPr>
        <w:pStyle w:val="BodyText1"/>
        <w:spacing w:line="276" w:lineRule="auto"/>
        <w:jc w:val="both"/>
        <w:rPr>
          <w:rFonts w:ascii="Arial" w:hAnsi="Arial" w:cs="Arial"/>
          <w:sz w:val="21"/>
          <w:szCs w:val="21"/>
        </w:rPr>
      </w:pPr>
      <w:r>
        <w:rPr>
          <w:rFonts w:ascii="Arial" w:hAnsi="Arial" w:cs="Arial"/>
          <w:sz w:val="21"/>
          <w:szCs w:val="21"/>
        </w:rPr>
        <w:t xml:space="preserve">The obligations placed on you by this </w:t>
      </w:r>
      <w:r>
        <w:rPr>
          <w:rStyle w:val="BodyDefinitionTerm"/>
          <w:rFonts w:ascii="Arial" w:hAnsi="Arial" w:cs="Arial"/>
          <w:sz w:val="21"/>
          <w:szCs w:val="21"/>
        </w:rPr>
        <w:t>Agreement</w:t>
      </w:r>
      <w:r>
        <w:rPr>
          <w:rFonts w:ascii="Arial" w:hAnsi="Arial" w:cs="Arial"/>
          <w:sz w:val="21"/>
          <w:szCs w:val="21"/>
        </w:rPr>
        <w:t xml:space="preserve"> shall continue in force for a period of </w:t>
      </w:r>
      <w:r w:rsidR="00442C35">
        <w:rPr>
          <w:rFonts w:ascii="Arial" w:hAnsi="Arial" w:cs="Arial"/>
          <w:sz w:val="21"/>
          <w:szCs w:val="21"/>
        </w:rPr>
        <w:t>15</w:t>
      </w:r>
      <w:r>
        <w:rPr>
          <w:rFonts w:ascii="Arial" w:hAnsi="Arial" w:cs="Arial"/>
          <w:sz w:val="21"/>
          <w:szCs w:val="21"/>
        </w:rPr>
        <w:t xml:space="preserve"> years from the date of this </w:t>
      </w:r>
      <w:r>
        <w:rPr>
          <w:rStyle w:val="BodyDefinitionTerm"/>
          <w:rFonts w:ascii="Arial" w:hAnsi="Arial" w:cs="Arial"/>
          <w:sz w:val="21"/>
          <w:szCs w:val="21"/>
        </w:rPr>
        <w:t>Agreement</w:t>
      </w:r>
      <w:r>
        <w:rPr>
          <w:rFonts w:ascii="Arial" w:hAnsi="Arial" w:cs="Arial"/>
          <w:sz w:val="21"/>
          <w:szCs w:val="21"/>
        </w:rPr>
        <w:t>.</w:t>
      </w:r>
    </w:p>
    <w:p w14:paraId="13865DC0" w14:textId="42E4D28A" w:rsidR="00403736" w:rsidRDefault="00442C35" w:rsidP="00403736">
      <w:pPr>
        <w:pStyle w:val="Level1Heading"/>
        <w:tabs>
          <w:tab w:val="clear" w:pos="360"/>
        </w:tabs>
        <w:spacing w:line="276" w:lineRule="auto"/>
        <w:ind w:hanging="720"/>
        <w:jc w:val="both"/>
        <w:rPr>
          <w:rFonts w:ascii="Arial" w:hAnsi="Arial" w:cs="Arial"/>
          <w:sz w:val="21"/>
          <w:szCs w:val="21"/>
        </w:rPr>
      </w:pPr>
      <w:bookmarkStart w:id="18" w:name="_9443512b-9baf-4761-b3b2-fa8105296f38"/>
      <w:bookmarkEnd w:id="18"/>
      <w:r>
        <w:rPr>
          <w:rFonts w:ascii="Arial" w:hAnsi="Arial" w:cs="Arial"/>
          <w:sz w:val="21"/>
          <w:szCs w:val="21"/>
        </w:rPr>
        <w:t xml:space="preserve">Our Obligations </w:t>
      </w:r>
    </w:p>
    <w:p w14:paraId="18BA8E8A" w14:textId="6DEC6ADD" w:rsidR="00442C35" w:rsidRDefault="00442C35" w:rsidP="00403736">
      <w:pPr>
        <w:pStyle w:val="BodyText1"/>
        <w:spacing w:line="276" w:lineRule="auto"/>
        <w:jc w:val="both"/>
        <w:rPr>
          <w:rFonts w:ascii="Arial" w:hAnsi="Arial" w:cs="Arial"/>
          <w:sz w:val="21"/>
          <w:szCs w:val="21"/>
        </w:rPr>
      </w:pPr>
      <w:r>
        <w:rPr>
          <w:rFonts w:ascii="Arial" w:hAnsi="Arial" w:cs="Arial"/>
          <w:sz w:val="21"/>
          <w:szCs w:val="21"/>
        </w:rPr>
        <w:t xml:space="preserve">In return for the </w:t>
      </w:r>
      <w:proofErr w:type="gramStart"/>
      <w:r>
        <w:rPr>
          <w:rFonts w:ascii="Arial" w:hAnsi="Arial" w:cs="Arial"/>
          <w:sz w:val="21"/>
          <w:szCs w:val="21"/>
        </w:rPr>
        <w:t>commitments</w:t>
      </w:r>
      <w:proofErr w:type="gramEnd"/>
      <w:r>
        <w:rPr>
          <w:rFonts w:ascii="Arial" w:hAnsi="Arial" w:cs="Arial"/>
          <w:sz w:val="21"/>
          <w:szCs w:val="21"/>
        </w:rPr>
        <w:t xml:space="preserve"> you have made in respect of confidentiality, we agree:</w:t>
      </w:r>
    </w:p>
    <w:p w14:paraId="359277E4" w14:textId="4F0E3FE4" w:rsidR="00442C35" w:rsidRPr="00442C35" w:rsidRDefault="00442C35" w:rsidP="00442C35">
      <w:pPr>
        <w:pStyle w:val="Level2Number"/>
        <w:tabs>
          <w:tab w:val="clear" w:pos="360"/>
          <w:tab w:val="num" w:pos="720"/>
        </w:tabs>
        <w:spacing w:line="276" w:lineRule="auto"/>
        <w:ind w:left="720" w:hanging="720"/>
        <w:jc w:val="both"/>
        <w:rPr>
          <w:rFonts w:ascii="Arial" w:hAnsi="Arial" w:cs="Arial"/>
          <w:sz w:val="21"/>
          <w:szCs w:val="21"/>
        </w:rPr>
      </w:pPr>
      <w:r w:rsidRPr="00442C35">
        <w:rPr>
          <w:rFonts w:ascii="Arial" w:hAnsi="Arial" w:cs="Arial"/>
          <w:sz w:val="21"/>
          <w:szCs w:val="21"/>
        </w:rPr>
        <w:t xml:space="preserve">That you may attend the </w:t>
      </w:r>
      <w:proofErr w:type="gramStart"/>
      <w:r w:rsidRPr="00442C35">
        <w:rPr>
          <w:rFonts w:ascii="Arial" w:hAnsi="Arial" w:cs="Arial"/>
          <w:sz w:val="21"/>
          <w:szCs w:val="21"/>
        </w:rPr>
        <w:t>Mediation;</w:t>
      </w:r>
      <w:proofErr w:type="gramEnd"/>
      <w:r w:rsidRPr="00442C35">
        <w:rPr>
          <w:rFonts w:ascii="Arial" w:hAnsi="Arial" w:cs="Arial"/>
          <w:sz w:val="21"/>
          <w:szCs w:val="21"/>
        </w:rPr>
        <w:t xml:space="preserve"> </w:t>
      </w:r>
    </w:p>
    <w:p w14:paraId="24C75DBA" w14:textId="40E83C29" w:rsidR="00403736" w:rsidRPr="00442C35" w:rsidRDefault="00442C35" w:rsidP="00442C35">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 xml:space="preserve">That you will not be subjected to any detriment by action of the Company arising from anything you do or say during the Mediation in good faith. </w:t>
      </w:r>
    </w:p>
    <w:p w14:paraId="0F636D48"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19" w:name="_Toc256000007"/>
      <w:r>
        <w:rPr>
          <w:rFonts w:ascii="Arial" w:hAnsi="Arial" w:cs="Arial"/>
          <w:sz w:val="21"/>
          <w:szCs w:val="21"/>
        </w:rPr>
        <w:t>No implied rights</w:t>
      </w:r>
      <w:bookmarkStart w:id="20" w:name="_49a43d88-e4ad-4d8e-9e3e-abb6a193bc0e"/>
      <w:bookmarkEnd w:id="19"/>
      <w:bookmarkEnd w:id="20"/>
    </w:p>
    <w:p w14:paraId="74642C49" w14:textId="77777777" w:rsidR="00403736" w:rsidRDefault="00403736" w:rsidP="00403736">
      <w:pPr>
        <w:pStyle w:val="BodyText1"/>
        <w:spacing w:line="276" w:lineRule="auto"/>
        <w:jc w:val="both"/>
        <w:rPr>
          <w:rFonts w:ascii="Arial" w:hAnsi="Arial" w:cs="Arial"/>
          <w:sz w:val="21"/>
          <w:szCs w:val="21"/>
        </w:rPr>
      </w:pPr>
      <w:r>
        <w:rPr>
          <w:rFonts w:ascii="Arial" w:hAnsi="Arial" w:cs="Arial"/>
          <w:sz w:val="21"/>
          <w:szCs w:val="21"/>
        </w:rPr>
        <w:t xml:space="preserve">This </w:t>
      </w:r>
      <w:r>
        <w:rPr>
          <w:rStyle w:val="BodyDefinitionTerm"/>
          <w:rFonts w:ascii="Arial" w:hAnsi="Arial" w:cs="Arial"/>
          <w:sz w:val="21"/>
          <w:szCs w:val="21"/>
        </w:rPr>
        <w:t>Agreement</w:t>
      </w:r>
      <w:r>
        <w:rPr>
          <w:rFonts w:ascii="Arial" w:hAnsi="Arial" w:cs="Arial"/>
          <w:sz w:val="21"/>
          <w:szCs w:val="21"/>
        </w:rPr>
        <w:t xml:space="preserve"> shall not be construed:</w:t>
      </w:r>
    </w:p>
    <w:p w14:paraId="4203D126" w14:textId="77777777" w:rsidR="00403736"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 xml:space="preserve">to grant you any licence or rights other than as expressly set out in this </w:t>
      </w:r>
      <w:r>
        <w:rPr>
          <w:rStyle w:val="BodyDefinitionTerm"/>
          <w:rFonts w:ascii="Arial" w:hAnsi="Arial" w:cs="Arial"/>
          <w:sz w:val="21"/>
          <w:szCs w:val="21"/>
        </w:rPr>
        <w:t>Agreement</w:t>
      </w:r>
      <w:r>
        <w:rPr>
          <w:rFonts w:ascii="Arial" w:hAnsi="Arial" w:cs="Arial"/>
          <w:sz w:val="21"/>
          <w:szCs w:val="21"/>
        </w:rPr>
        <w:t xml:space="preserve"> in respect of the </w:t>
      </w:r>
      <w:r>
        <w:rPr>
          <w:rStyle w:val="BodyDefinitionTerm"/>
          <w:rFonts w:ascii="Arial" w:hAnsi="Arial" w:cs="Arial"/>
          <w:sz w:val="21"/>
          <w:szCs w:val="21"/>
        </w:rPr>
        <w:t>Confidential Information</w:t>
      </w:r>
      <w:r>
        <w:rPr>
          <w:rFonts w:ascii="Arial" w:hAnsi="Arial" w:cs="Arial"/>
          <w:sz w:val="21"/>
          <w:szCs w:val="21"/>
        </w:rPr>
        <w:t>; nor</w:t>
      </w:r>
      <w:bookmarkStart w:id="21" w:name="_b35fd91a-3d53-4978-a822-723bf1431e51"/>
      <w:bookmarkEnd w:id="21"/>
    </w:p>
    <w:p w14:paraId="277B768C" w14:textId="77777777" w:rsidR="00403736" w:rsidRDefault="00403736" w:rsidP="00403736">
      <w:pPr>
        <w:pStyle w:val="Level2Number"/>
        <w:tabs>
          <w:tab w:val="clear" w:pos="360"/>
          <w:tab w:val="num" w:pos="720"/>
        </w:tabs>
        <w:spacing w:line="276" w:lineRule="auto"/>
        <w:ind w:left="720" w:hanging="720"/>
        <w:jc w:val="both"/>
        <w:rPr>
          <w:rFonts w:ascii="Arial" w:hAnsi="Arial" w:cs="Arial"/>
          <w:sz w:val="21"/>
          <w:szCs w:val="21"/>
        </w:rPr>
      </w:pPr>
      <w:r>
        <w:rPr>
          <w:rFonts w:ascii="Arial" w:hAnsi="Arial" w:cs="Arial"/>
          <w:sz w:val="21"/>
          <w:szCs w:val="21"/>
        </w:rPr>
        <w:t xml:space="preserve">to require us to disclose any </w:t>
      </w:r>
      <w:r>
        <w:rPr>
          <w:rStyle w:val="BodyDefinitionTerm"/>
          <w:rFonts w:ascii="Arial" w:hAnsi="Arial" w:cs="Arial"/>
          <w:sz w:val="21"/>
          <w:szCs w:val="21"/>
        </w:rPr>
        <w:t>Confidential Information</w:t>
      </w:r>
      <w:r>
        <w:rPr>
          <w:rFonts w:ascii="Arial" w:hAnsi="Arial" w:cs="Arial"/>
          <w:sz w:val="21"/>
          <w:szCs w:val="21"/>
        </w:rPr>
        <w:t xml:space="preserve"> to you.</w:t>
      </w:r>
      <w:bookmarkStart w:id="22" w:name="_6bf7bd53-110d-4cbf-a5d5-94f41f416cc9"/>
      <w:bookmarkEnd w:id="22"/>
    </w:p>
    <w:p w14:paraId="467FA73C" w14:textId="77777777" w:rsidR="00403736" w:rsidRDefault="00403736" w:rsidP="00403736">
      <w:pPr>
        <w:pStyle w:val="BodyText1"/>
        <w:spacing w:line="276" w:lineRule="auto"/>
        <w:jc w:val="both"/>
        <w:rPr>
          <w:rFonts w:ascii="Arial" w:hAnsi="Arial" w:cs="Arial"/>
          <w:sz w:val="21"/>
          <w:szCs w:val="21"/>
        </w:rPr>
      </w:pPr>
      <w:r>
        <w:rPr>
          <w:rFonts w:ascii="Arial" w:hAnsi="Arial" w:cs="Arial"/>
          <w:sz w:val="21"/>
          <w:szCs w:val="21"/>
        </w:rPr>
        <w:t xml:space="preserve">No warranty or representation, express or implied, is given as to the accuracy, efficacy, completeness, capabilities or safety of any materials or information provided under this </w:t>
      </w:r>
      <w:r>
        <w:rPr>
          <w:rStyle w:val="BodyDefinitionTerm"/>
          <w:rFonts w:ascii="Arial" w:hAnsi="Arial" w:cs="Arial"/>
          <w:sz w:val="21"/>
          <w:szCs w:val="21"/>
        </w:rPr>
        <w:t>Agreement</w:t>
      </w:r>
      <w:r>
        <w:rPr>
          <w:rFonts w:ascii="Arial" w:hAnsi="Arial" w:cs="Arial"/>
          <w:sz w:val="21"/>
          <w:szCs w:val="21"/>
        </w:rPr>
        <w:t>.</w:t>
      </w:r>
    </w:p>
    <w:p w14:paraId="2A3F827D"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23" w:name="_Toc256000008"/>
      <w:r>
        <w:rPr>
          <w:rFonts w:ascii="Arial" w:hAnsi="Arial" w:cs="Arial"/>
          <w:sz w:val="21"/>
          <w:szCs w:val="21"/>
        </w:rPr>
        <w:lastRenderedPageBreak/>
        <w:t>Law and jurisdiction</w:t>
      </w:r>
      <w:bookmarkStart w:id="24" w:name="_a1f79a44-3244-48ce-98f5-7dfb5a714a31"/>
      <w:bookmarkEnd w:id="23"/>
      <w:bookmarkEnd w:id="24"/>
    </w:p>
    <w:p w14:paraId="617DB925" w14:textId="77777777" w:rsidR="00403736" w:rsidRDefault="00403736" w:rsidP="00403736">
      <w:pPr>
        <w:pStyle w:val="BodyText1"/>
        <w:spacing w:line="276" w:lineRule="auto"/>
        <w:jc w:val="both"/>
        <w:rPr>
          <w:rFonts w:ascii="Arial" w:hAnsi="Arial" w:cs="Arial"/>
          <w:sz w:val="21"/>
          <w:szCs w:val="21"/>
        </w:rPr>
      </w:pPr>
      <w:r>
        <w:rPr>
          <w:rFonts w:ascii="Arial" w:hAnsi="Arial" w:cs="Arial"/>
          <w:sz w:val="21"/>
          <w:szCs w:val="21"/>
        </w:rPr>
        <w:t xml:space="preserve">This </w:t>
      </w:r>
      <w:r>
        <w:rPr>
          <w:rStyle w:val="BodyDefinitionTerm"/>
          <w:rFonts w:ascii="Arial" w:hAnsi="Arial" w:cs="Arial"/>
          <w:sz w:val="21"/>
          <w:szCs w:val="21"/>
        </w:rPr>
        <w:t>Agreement</w:t>
      </w:r>
      <w:r>
        <w:rPr>
          <w:rFonts w:ascii="Arial" w:hAnsi="Arial" w:cs="Arial"/>
          <w:sz w:val="21"/>
          <w:szCs w:val="21"/>
        </w:rPr>
        <w:t xml:space="preserve"> shall be governed by and construed in accordance with English law and shall be subject to the non-exclusive jurisdiction of the English courts.</w:t>
      </w:r>
    </w:p>
    <w:p w14:paraId="2F34A213" w14:textId="77777777" w:rsidR="00403736" w:rsidRDefault="00403736" w:rsidP="00403736">
      <w:pPr>
        <w:pStyle w:val="Level1Heading"/>
        <w:tabs>
          <w:tab w:val="clear" w:pos="360"/>
        </w:tabs>
        <w:spacing w:line="276" w:lineRule="auto"/>
        <w:ind w:hanging="720"/>
        <w:jc w:val="both"/>
        <w:rPr>
          <w:rFonts w:ascii="Arial" w:hAnsi="Arial" w:cs="Arial"/>
          <w:sz w:val="21"/>
          <w:szCs w:val="21"/>
        </w:rPr>
      </w:pPr>
      <w:bookmarkStart w:id="25" w:name="_Toc256000009"/>
      <w:r>
        <w:rPr>
          <w:rFonts w:ascii="Arial" w:hAnsi="Arial" w:cs="Arial"/>
          <w:sz w:val="21"/>
          <w:szCs w:val="21"/>
        </w:rPr>
        <w:t>Third parties</w:t>
      </w:r>
      <w:bookmarkStart w:id="26" w:name="_39e810f8-8818-4149-8777-f7a21aa09797"/>
      <w:bookmarkEnd w:id="25"/>
      <w:bookmarkEnd w:id="26"/>
    </w:p>
    <w:p w14:paraId="113A8062" w14:textId="77777777" w:rsidR="00403736" w:rsidRDefault="00403736" w:rsidP="00403736">
      <w:pPr>
        <w:pStyle w:val="BodyText1"/>
        <w:spacing w:line="276" w:lineRule="auto"/>
        <w:jc w:val="both"/>
        <w:rPr>
          <w:rFonts w:ascii="Arial" w:hAnsi="Arial" w:cs="Arial"/>
          <w:sz w:val="21"/>
          <w:szCs w:val="21"/>
        </w:rPr>
      </w:pPr>
      <w:r>
        <w:rPr>
          <w:rFonts w:ascii="Arial" w:hAnsi="Arial" w:cs="Arial"/>
          <w:sz w:val="21"/>
          <w:szCs w:val="21"/>
        </w:rPr>
        <w:t xml:space="preserve">This </w:t>
      </w:r>
      <w:r>
        <w:rPr>
          <w:rStyle w:val="BodyDefinitionTerm"/>
          <w:rFonts w:ascii="Arial" w:hAnsi="Arial" w:cs="Arial"/>
          <w:sz w:val="21"/>
          <w:szCs w:val="21"/>
        </w:rPr>
        <w:t>Agreement</w:t>
      </w:r>
      <w:r>
        <w:rPr>
          <w:rFonts w:ascii="Arial" w:hAnsi="Arial" w:cs="Arial"/>
          <w:sz w:val="21"/>
          <w:szCs w:val="21"/>
        </w:rPr>
        <w:t xml:space="preserve"> does not create any right enforceable by any person who is not a party to it (</w:t>
      </w:r>
      <w:r>
        <w:rPr>
          <w:rStyle w:val="DefinitionTerm"/>
          <w:rFonts w:ascii="Arial" w:hAnsi="Arial" w:cs="Arial"/>
          <w:sz w:val="21"/>
          <w:szCs w:val="21"/>
        </w:rPr>
        <w:t>Third Party</w:t>
      </w:r>
      <w:r>
        <w:rPr>
          <w:rFonts w:ascii="Arial" w:hAnsi="Arial" w:cs="Arial"/>
          <w:sz w:val="21"/>
          <w:szCs w:val="21"/>
        </w:rPr>
        <w:t xml:space="preserve">) under the Contracts (Rights of Third Parties) Act 1999, but this clause does not affect any right or remedy of a </w:t>
      </w:r>
      <w:r>
        <w:rPr>
          <w:rStyle w:val="BodyDefinitionTerm"/>
          <w:rFonts w:ascii="Arial" w:hAnsi="Arial" w:cs="Arial"/>
          <w:sz w:val="21"/>
          <w:szCs w:val="21"/>
        </w:rPr>
        <w:t>Third Party</w:t>
      </w:r>
      <w:r>
        <w:rPr>
          <w:rFonts w:ascii="Arial" w:hAnsi="Arial" w:cs="Arial"/>
          <w:sz w:val="21"/>
          <w:szCs w:val="21"/>
        </w:rPr>
        <w:t xml:space="preserve"> that exists or is available apart from that Act.</w:t>
      </w:r>
    </w:p>
    <w:p w14:paraId="32B0B9DB" w14:textId="77777777"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We shall be obliged if you will confirm your acceptance of these terms and conditions by signing and returning the attached copy of this letter.</w:t>
      </w:r>
    </w:p>
    <w:p w14:paraId="40D6D7EE" w14:textId="77777777"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Yours Sincerely</w:t>
      </w:r>
    </w:p>
    <w:p w14:paraId="0D26A958" w14:textId="77777777" w:rsidR="00403736" w:rsidRDefault="00403736" w:rsidP="00403736">
      <w:pPr>
        <w:pStyle w:val="BodyText"/>
        <w:spacing w:line="276" w:lineRule="auto"/>
        <w:jc w:val="both"/>
        <w:rPr>
          <w:rFonts w:ascii="Arial" w:hAnsi="Arial" w:cs="Arial"/>
          <w:sz w:val="21"/>
          <w:szCs w:val="21"/>
        </w:rPr>
      </w:pPr>
    </w:p>
    <w:p w14:paraId="1F3B4D51" w14:textId="7BC2FC24" w:rsidR="00403736" w:rsidRDefault="00442C35" w:rsidP="00403736">
      <w:pPr>
        <w:pStyle w:val="BodyText"/>
        <w:spacing w:line="276" w:lineRule="auto"/>
        <w:jc w:val="both"/>
        <w:rPr>
          <w:rFonts w:ascii="Arial" w:hAnsi="Arial" w:cs="Arial"/>
          <w:sz w:val="21"/>
          <w:szCs w:val="21"/>
        </w:rPr>
      </w:pPr>
      <w:r>
        <w:rPr>
          <w:rFonts w:ascii="Arial" w:hAnsi="Arial" w:cs="Arial"/>
          <w:sz w:val="21"/>
          <w:szCs w:val="21"/>
        </w:rPr>
        <w:t>[Name]</w:t>
      </w:r>
    </w:p>
    <w:p w14:paraId="4111E6AE" w14:textId="2858BC93"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 xml:space="preserve">For and on behalf of </w:t>
      </w:r>
    </w:p>
    <w:p w14:paraId="66CB7B46" w14:textId="77777777" w:rsidR="00403736" w:rsidRDefault="00403736" w:rsidP="00403736">
      <w:pPr>
        <w:pStyle w:val="BodyText"/>
        <w:spacing w:line="276" w:lineRule="auto"/>
        <w:jc w:val="both"/>
        <w:rPr>
          <w:rFonts w:ascii="Arial" w:hAnsi="Arial" w:cs="Arial"/>
          <w:sz w:val="21"/>
          <w:szCs w:val="21"/>
        </w:rPr>
      </w:pPr>
    </w:p>
    <w:p w14:paraId="27451302" w14:textId="77777777" w:rsidR="00403736" w:rsidRDefault="00403736" w:rsidP="00403736">
      <w:pPr>
        <w:pStyle w:val="BodyText"/>
        <w:spacing w:line="276" w:lineRule="auto"/>
        <w:jc w:val="both"/>
        <w:rPr>
          <w:rFonts w:ascii="Arial" w:hAnsi="Arial" w:cs="Arial"/>
          <w:sz w:val="21"/>
          <w:szCs w:val="21"/>
        </w:rPr>
      </w:pPr>
    </w:p>
    <w:p w14:paraId="1FF700C1" w14:textId="77777777" w:rsidR="00403736" w:rsidRDefault="00403736" w:rsidP="00403736">
      <w:pPr>
        <w:pStyle w:val="BodyText"/>
        <w:spacing w:line="276" w:lineRule="auto"/>
        <w:jc w:val="both"/>
        <w:rPr>
          <w:rFonts w:ascii="Arial" w:hAnsi="Arial" w:cs="Arial"/>
          <w:sz w:val="21"/>
          <w:szCs w:val="21"/>
        </w:rPr>
      </w:pPr>
    </w:p>
    <w:p w14:paraId="61E4BB76" w14:textId="6F6980D9"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Acknowledged and agreed by the said</w:t>
      </w:r>
      <w:r w:rsidR="00442C35">
        <w:rPr>
          <w:rFonts w:ascii="Arial" w:hAnsi="Arial" w:cs="Arial"/>
          <w:sz w:val="21"/>
          <w:szCs w:val="21"/>
        </w:rPr>
        <w:t xml:space="preserve"> Employee</w:t>
      </w:r>
    </w:p>
    <w:p w14:paraId="1EF8856C" w14:textId="77777777"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 xml:space="preserve">Signed: </w:t>
      </w:r>
    </w:p>
    <w:p w14:paraId="44ABDCFA" w14:textId="77777777"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 xml:space="preserve">Print name: </w:t>
      </w:r>
    </w:p>
    <w:p w14:paraId="10494F3F" w14:textId="77777777" w:rsidR="00403736" w:rsidRDefault="00403736" w:rsidP="00403736">
      <w:pPr>
        <w:pStyle w:val="BodyText"/>
        <w:spacing w:line="276" w:lineRule="auto"/>
        <w:jc w:val="both"/>
        <w:rPr>
          <w:rFonts w:ascii="Arial" w:hAnsi="Arial" w:cs="Arial"/>
          <w:sz w:val="21"/>
          <w:szCs w:val="21"/>
        </w:rPr>
      </w:pPr>
      <w:r>
        <w:rPr>
          <w:rFonts w:ascii="Arial" w:hAnsi="Arial" w:cs="Arial"/>
          <w:sz w:val="21"/>
          <w:szCs w:val="21"/>
        </w:rPr>
        <w:t>Date:</w:t>
      </w:r>
    </w:p>
    <w:p w14:paraId="55CADD1B" w14:textId="77777777" w:rsidR="00B91852" w:rsidRDefault="00B91852"/>
    <w:sectPr w:rsidR="00B91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E22A" w14:textId="77777777" w:rsidR="00FE1702" w:rsidRDefault="00FE1702" w:rsidP="00FE1702">
      <w:pPr>
        <w:spacing w:after="0" w:line="240" w:lineRule="auto"/>
      </w:pPr>
      <w:r>
        <w:separator/>
      </w:r>
    </w:p>
  </w:endnote>
  <w:endnote w:type="continuationSeparator" w:id="0">
    <w:p w14:paraId="1090A610" w14:textId="77777777" w:rsidR="00FE1702" w:rsidRDefault="00FE1702" w:rsidP="00FE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C933" w14:textId="77777777" w:rsidR="00FE1702" w:rsidRDefault="00FE1702" w:rsidP="00FE1702">
      <w:pPr>
        <w:spacing w:after="0" w:line="240" w:lineRule="auto"/>
      </w:pPr>
      <w:r>
        <w:separator/>
      </w:r>
    </w:p>
  </w:footnote>
  <w:footnote w:type="continuationSeparator" w:id="0">
    <w:p w14:paraId="3961B115" w14:textId="77777777" w:rsidR="00FE1702" w:rsidRDefault="00FE1702" w:rsidP="00FE1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440"/>
    <w:multiLevelType w:val="multilevel"/>
    <w:tmpl w:val="2BF23AD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B5934D8"/>
    <w:multiLevelType w:val="multilevel"/>
    <w:tmpl w:val="1300603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ascii="Arial" w:eastAsia="Times New Roman" w:hAnsi="Arial" w:cs="Times New Roman"/>
      </w:rPr>
    </w:lvl>
    <w:lvl w:ilvl="2">
      <w:start w:val="1"/>
      <w:numFmt w:val="lowerLetter"/>
      <w:lvlText w:val="(%3)"/>
      <w:lvlJc w:val="left"/>
      <w:pPr>
        <w:tabs>
          <w:tab w:val="num" w:pos="851"/>
        </w:tabs>
        <w:ind w:left="851" w:hanging="851"/>
      </w:pPr>
      <w:rPr>
        <w:rFonts w:ascii="Arial" w:eastAsia="Times New Roman" w:hAnsi="Arial" w:cs="Times New Roman"/>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6EF91728"/>
    <w:multiLevelType w:val="hybridMultilevel"/>
    <w:tmpl w:val="3F90D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7791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66556">
    <w:abstractNumId w:val="1"/>
  </w:num>
  <w:num w:numId="3" w16cid:durableId="518393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06"/>
    <w:rsid w:val="000A08DA"/>
    <w:rsid w:val="000E4F97"/>
    <w:rsid w:val="003D23B0"/>
    <w:rsid w:val="00403736"/>
    <w:rsid w:val="00442C35"/>
    <w:rsid w:val="00563355"/>
    <w:rsid w:val="00651ABF"/>
    <w:rsid w:val="006B07F6"/>
    <w:rsid w:val="00903E37"/>
    <w:rsid w:val="00907A06"/>
    <w:rsid w:val="009813B7"/>
    <w:rsid w:val="00B91852"/>
    <w:rsid w:val="00CE7E3E"/>
    <w:rsid w:val="00CF090C"/>
    <w:rsid w:val="00FE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7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03736"/>
    <w:pPr>
      <w:spacing w:before="120" w:after="120" w:line="240" w:lineRule="auto"/>
    </w:pPr>
    <w:rPr>
      <w:rFonts w:ascii="Calibri" w:eastAsia="Calibri" w:hAnsi="Calibri" w:cs="Calibri"/>
      <w:sz w:val="20"/>
      <w:szCs w:val="20"/>
      <w:lang w:eastAsia="en-GB"/>
    </w:rPr>
  </w:style>
  <w:style w:type="character" w:customStyle="1" w:styleId="BodyTextChar">
    <w:name w:val="Body Text Char"/>
    <w:basedOn w:val="DefaultParagraphFont"/>
    <w:link w:val="BodyText"/>
    <w:semiHidden/>
    <w:rsid w:val="00403736"/>
    <w:rPr>
      <w:rFonts w:ascii="Calibri" w:eastAsia="Calibri" w:hAnsi="Calibri" w:cs="Calibri"/>
      <w:sz w:val="20"/>
      <w:szCs w:val="20"/>
      <w:lang w:eastAsia="en-GB"/>
    </w:rPr>
  </w:style>
  <w:style w:type="paragraph" w:customStyle="1" w:styleId="BodyText1">
    <w:name w:val="Body Text 1"/>
    <w:basedOn w:val="BodyText"/>
    <w:rsid w:val="00403736"/>
    <w:pPr>
      <w:ind w:left="720"/>
    </w:pPr>
  </w:style>
  <w:style w:type="paragraph" w:customStyle="1" w:styleId="Level1Heading">
    <w:name w:val="Level 1 Heading"/>
    <w:basedOn w:val="BodyText1"/>
    <w:rsid w:val="00403736"/>
    <w:pPr>
      <w:keepNext/>
      <w:numPr>
        <w:numId w:val="1"/>
      </w:numPr>
      <w:tabs>
        <w:tab w:val="num" w:pos="360"/>
      </w:tabs>
      <w:ind w:firstLine="0"/>
      <w:outlineLvl w:val="2"/>
    </w:pPr>
    <w:rPr>
      <w:b/>
    </w:rPr>
  </w:style>
  <w:style w:type="paragraph" w:customStyle="1" w:styleId="Level2Number">
    <w:name w:val="Level 2 Number"/>
    <w:basedOn w:val="BodyText2"/>
    <w:rsid w:val="00403736"/>
    <w:pPr>
      <w:numPr>
        <w:ilvl w:val="1"/>
        <w:numId w:val="1"/>
      </w:numPr>
      <w:tabs>
        <w:tab w:val="clear" w:pos="720"/>
        <w:tab w:val="num" w:pos="360"/>
      </w:tabs>
      <w:spacing w:before="120" w:line="240" w:lineRule="auto"/>
      <w:ind w:left="0" w:firstLine="0"/>
    </w:pPr>
    <w:rPr>
      <w:rFonts w:ascii="Calibri" w:eastAsia="Times New Roman" w:hAnsi="Calibri" w:cs="Calibri"/>
      <w:sz w:val="20"/>
      <w:szCs w:val="20"/>
      <w:lang w:eastAsia="en-GB"/>
    </w:rPr>
  </w:style>
  <w:style w:type="paragraph" w:customStyle="1" w:styleId="Level3Number">
    <w:name w:val="Level 3 Number"/>
    <w:basedOn w:val="BodyText3"/>
    <w:rsid w:val="00403736"/>
    <w:pPr>
      <w:numPr>
        <w:ilvl w:val="2"/>
        <w:numId w:val="1"/>
      </w:numPr>
      <w:tabs>
        <w:tab w:val="clear" w:pos="1440"/>
        <w:tab w:val="num" w:pos="360"/>
      </w:tabs>
      <w:spacing w:line="240" w:lineRule="auto"/>
      <w:ind w:left="0" w:firstLine="0"/>
    </w:pPr>
    <w:rPr>
      <w:rFonts w:ascii="Calibri" w:eastAsia="Times New Roman" w:hAnsi="Calibri" w:cs="Calibri"/>
      <w:sz w:val="20"/>
      <w:szCs w:val="20"/>
      <w:lang w:eastAsia="en-GB"/>
    </w:rPr>
  </w:style>
  <w:style w:type="paragraph" w:customStyle="1" w:styleId="Level4Number">
    <w:name w:val="Level 4 Number"/>
    <w:basedOn w:val="Normal"/>
    <w:rsid w:val="00403736"/>
    <w:pPr>
      <w:numPr>
        <w:ilvl w:val="3"/>
        <w:numId w:val="1"/>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403736"/>
    <w:pPr>
      <w:numPr>
        <w:ilvl w:val="4"/>
        <w:numId w:val="1"/>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403736"/>
    <w:pPr>
      <w:numPr>
        <w:ilvl w:val="5"/>
        <w:numId w:val="1"/>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403736"/>
    <w:pPr>
      <w:numPr>
        <w:ilvl w:val="6"/>
        <w:numId w:val="1"/>
      </w:numPr>
      <w:spacing w:after="60" w:line="240" w:lineRule="auto"/>
    </w:pPr>
    <w:rPr>
      <w:rFonts w:ascii="Calibri" w:eastAsia="Times New Roman" w:hAnsi="Calibri" w:cs="Calibri"/>
      <w:sz w:val="20"/>
      <w:szCs w:val="20"/>
      <w:lang w:eastAsia="en-GB"/>
    </w:rPr>
  </w:style>
  <w:style w:type="character" w:customStyle="1" w:styleId="BodyDefinitionTerm">
    <w:name w:val="Body Definition Term"/>
    <w:basedOn w:val="BodyTextChar"/>
    <w:rsid w:val="00403736"/>
    <w:rPr>
      <w:rFonts w:ascii="Calibri" w:eastAsia="Calibri" w:hAnsi="Calibri" w:cs="Calibri" w:hint="default"/>
      <w:sz w:val="20"/>
      <w:szCs w:val="20"/>
      <w:lang w:eastAsia="en-GB"/>
    </w:rPr>
  </w:style>
  <w:style w:type="character" w:customStyle="1" w:styleId="DefinitionTerm">
    <w:name w:val="Definition Term"/>
    <w:basedOn w:val="BodyTextChar"/>
    <w:rsid w:val="00403736"/>
    <w:rPr>
      <w:rFonts w:ascii="Calibri" w:eastAsia="Calibri" w:hAnsi="Calibri" w:cs="Calibri" w:hint="default"/>
      <w:b/>
      <w:bCs w:val="0"/>
      <w:sz w:val="20"/>
      <w:szCs w:val="20"/>
      <w:lang w:eastAsia="en-GB"/>
    </w:rPr>
  </w:style>
  <w:style w:type="character" w:customStyle="1" w:styleId="InsertText">
    <w:name w:val="Insert Text"/>
    <w:basedOn w:val="BodyTextChar"/>
    <w:rsid w:val="00403736"/>
    <w:rPr>
      <w:rFonts w:ascii="Times New Roman" w:eastAsia="Calibri" w:hAnsi="Times New Roman" w:cs="Times New Roman" w:hint="default"/>
      <w:i/>
      <w:iCs w:val="0"/>
      <w:sz w:val="20"/>
      <w:szCs w:val="20"/>
      <w:lang w:eastAsia="en-GB"/>
    </w:rPr>
  </w:style>
  <w:style w:type="character" w:customStyle="1" w:styleId="AlternativeText">
    <w:name w:val="Alternative Text"/>
    <w:basedOn w:val="BodyTextChar"/>
    <w:rsid w:val="00403736"/>
    <w:rPr>
      <w:rFonts w:ascii="Times New Roman" w:eastAsia="Calibri" w:hAnsi="Times New Roman" w:cs="Times New Roman" w:hint="default"/>
      <w:sz w:val="20"/>
      <w:szCs w:val="20"/>
      <w:lang w:eastAsia="en-GB"/>
    </w:rPr>
  </w:style>
  <w:style w:type="paragraph" w:styleId="BodyText2">
    <w:name w:val="Body Text 2"/>
    <w:basedOn w:val="Normal"/>
    <w:link w:val="BodyText2Char"/>
    <w:uiPriority w:val="99"/>
    <w:semiHidden/>
    <w:unhideWhenUsed/>
    <w:rsid w:val="00403736"/>
    <w:pPr>
      <w:spacing w:after="120" w:line="480" w:lineRule="auto"/>
    </w:pPr>
  </w:style>
  <w:style w:type="character" w:customStyle="1" w:styleId="BodyText2Char">
    <w:name w:val="Body Text 2 Char"/>
    <w:basedOn w:val="DefaultParagraphFont"/>
    <w:link w:val="BodyText2"/>
    <w:uiPriority w:val="99"/>
    <w:semiHidden/>
    <w:rsid w:val="00403736"/>
  </w:style>
  <w:style w:type="paragraph" w:styleId="BodyText3">
    <w:name w:val="Body Text 3"/>
    <w:basedOn w:val="Normal"/>
    <w:link w:val="BodyText3Char"/>
    <w:uiPriority w:val="99"/>
    <w:semiHidden/>
    <w:unhideWhenUsed/>
    <w:rsid w:val="00403736"/>
    <w:pPr>
      <w:spacing w:after="120"/>
    </w:pPr>
    <w:rPr>
      <w:sz w:val="16"/>
      <w:szCs w:val="16"/>
    </w:rPr>
  </w:style>
  <w:style w:type="character" w:customStyle="1" w:styleId="BodyText3Char">
    <w:name w:val="Body Text 3 Char"/>
    <w:basedOn w:val="DefaultParagraphFont"/>
    <w:link w:val="BodyText3"/>
    <w:uiPriority w:val="99"/>
    <w:semiHidden/>
    <w:rsid w:val="00403736"/>
    <w:rPr>
      <w:sz w:val="16"/>
      <w:szCs w:val="16"/>
    </w:rPr>
  </w:style>
  <w:style w:type="paragraph" w:customStyle="1" w:styleId="Level2Heading">
    <w:name w:val="Level 2 Heading"/>
    <w:basedOn w:val="BodyText"/>
    <w:next w:val="BodyText2"/>
    <w:rsid w:val="00403736"/>
    <w:pPr>
      <w:keepNext/>
      <w:tabs>
        <w:tab w:val="num" w:pos="851"/>
      </w:tabs>
      <w:spacing w:before="360" w:after="200" w:line="280" w:lineRule="exact"/>
      <w:ind w:left="851" w:hanging="851"/>
      <w:contextualSpacing/>
      <w:jc w:val="both"/>
      <w:outlineLvl w:val="1"/>
    </w:pPr>
    <w:rPr>
      <w:rFonts w:ascii="Arial" w:eastAsia="Times New Roman" w:hAnsi="Arial" w:cs="Times New Roman"/>
      <w:b/>
      <w:sz w:val="21"/>
      <w:szCs w:val="21"/>
    </w:rPr>
  </w:style>
  <w:style w:type="paragraph" w:customStyle="1" w:styleId="Level8Number">
    <w:name w:val="Level 8 Number"/>
    <w:basedOn w:val="BodyText"/>
    <w:rsid w:val="00403736"/>
    <w:pPr>
      <w:tabs>
        <w:tab w:val="num" w:pos="2693"/>
      </w:tabs>
      <w:spacing w:before="0" w:after="240" w:line="280" w:lineRule="exact"/>
      <w:ind w:left="2693" w:hanging="425"/>
      <w:contextualSpacing/>
      <w:jc w:val="both"/>
    </w:pPr>
    <w:rPr>
      <w:rFonts w:ascii="Arial" w:eastAsia="Times New Roman" w:hAnsi="Arial" w:cs="Times New Roman"/>
      <w:sz w:val="21"/>
      <w:szCs w:val="21"/>
      <w:lang w:eastAsia="en-US"/>
    </w:rPr>
  </w:style>
  <w:style w:type="paragraph" w:styleId="Header">
    <w:name w:val="header"/>
    <w:basedOn w:val="Normal"/>
    <w:link w:val="HeaderChar"/>
    <w:uiPriority w:val="99"/>
    <w:unhideWhenUsed/>
    <w:rsid w:val="00FE1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702"/>
  </w:style>
  <w:style w:type="paragraph" w:styleId="Footer">
    <w:name w:val="footer"/>
    <w:basedOn w:val="Normal"/>
    <w:link w:val="FooterChar"/>
    <w:uiPriority w:val="99"/>
    <w:unhideWhenUsed/>
    <w:rsid w:val="00FE1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2022-11-21T10:12:00Z</dcterms:created>
  <dcterms:modified xsi:type="dcterms:W3CDTF">2022-11-21T10:13:00Z</dcterms:modified>
</cp:coreProperties>
</file>